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5F4259">
        <w:tc>
          <w:tcPr>
            <w:tcW w:w="2160" w:type="dxa"/>
          </w:tcPr>
          <w:p w:rsidR="00E029BB" w:rsidRPr="005F4259" w:rsidRDefault="00E029BB" w:rsidP="00B87556">
            <w:pPr>
              <w:pStyle w:val="Ttulo3"/>
              <w:spacing w:line="360" w:lineRule="auto"/>
              <w:rPr>
                <w:color w:val="000000" w:themeColor="text1"/>
              </w:rPr>
            </w:pPr>
            <w:r w:rsidRPr="005F4259">
              <w:rPr>
                <w:color w:val="000000" w:themeColor="text1"/>
              </w:rPr>
              <w:t>Pregão Presencial</w:t>
            </w:r>
          </w:p>
        </w:tc>
        <w:tc>
          <w:tcPr>
            <w:tcW w:w="2428" w:type="dxa"/>
          </w:tcPr>
          <w:p w:rsidR="00E029BB" w:rsidRPr="005F4259" w:rsidRDefault="00E029BB" w:rsidP="00180C52">
            <w:pPr>
              <w:spacing w:line="360" w:lineRule="auto"/>
              <w:rPr>
                <w:b/>
                <w:color w:val="000000" w:themeColor="text1"/>
              </w:rPr>
            </w:pPr>
            <w:r w:rsidRPr="005F4259">
              <w:rPr>
                <w:b/>
                <w:color w:val="000000" w:themeColor="text1"/>
              </w:rPr>
              <w:t>Nº</w:t>
            </w:r>
            <w:r w:rsidR="00287D93" w:rsidRPr="005F4259">
              <w:rPr>
                <w:b/>
                <w:color w:val="000000" w:themeColor="text1"/>
              </w:rPr>
              <w:t xml:space="preserve"> </w:t>
            </w:r>
            <w:r w:rsidR="00920D03" w:rsidRPr="005F4259">
              <w:rPr>
                <w:b/>
                <w:color w:val="000000" w:themeColor="text1"/>
              </w:rPr>
              <w:t>0</w:t>
            </w:r>
            <w:r w:rsidR="00180C52" w:rsidRPr="005F4259">
              <w:rPr>
                <w:b/>
                <w:color w:val="000000" w:themeColor="text1"/>
              </w:rPr>
              <w:t>20</w:t>
            </w:r>
            <w:r w:rsidR="003226B2" w:rsidRPr="005F4259">
              <w:rPr>
                <w:b/>
                <w:color w:val="000000" w:themeColor="text1"/>
              </w:rPr>
              <w:t>/1</w:t>
            </w:r>
            <w:r w:rsidR="00920D03" w:rsidRPr="005F4259">
              <w:rPr>
                <w:b/>
                <w:color w:val="000000" w:themeColor="text1"/>
              </w:rPr>
              <w:t>8</w:t>
            </w:r>
          </w:p>
        </w:tc>
      </w:tr>
      <w:tr w:rsidR="00E029BB" w:rsidRPr="005F4259">
        <w:tc>
          <w:tcPr>
            <w:tcW w:w="2160" w:type="dxa"/>
          </w:tcPr>
          <w:p w:rsidR="00E029BB" w:rsidRPr="005F4259" w:rsidRDefault="00E029BB" w:rsidP="00B87556">
            <w:pPr>
              <w:spacing w:line="360" w:lineRule="auto"/>
              <w:rPr>
                <w:color w:val="000000" w:themeColor="text1"/>
              </w:rPr>
            </w:pPr>
            <w:r w:rsidRPr="005F4259">
              <w:rPr>
                <w:color w:val="000000" w:themeColor="text1"/>
              </w:rPr>
              <w:t>Processo</w:t>
            </w:r>
          </w:p>
        </w:tc>
        <w:tc>
          <w:tcPr>
            <w:tcW w:w="2428" w:type="dxa"/>
          </w:tcPr>
          <w:p w:rsidR="00E029BB" w:rsidRPr="005F4259" w:rsidRDefault="00E029BB" w:rsidP="00180C52">
            <w:pPr>
              <w:spacing w:line="360" w:lineRule="auto"/>
              <w:rPr>
                <w:color w:val="000000" w:themeColor="text1"/>
              </w:rPr>
            </w:pPr>
            <w:r w:rsidRPr="005F4259">
              <w:rPr>
                <w:color w:val="000000" w:themeColor="text1"/>
              </w:rPr>
              <w:t xml:space="preserve">Nº </w:t>
            </w:r>
            <w:r w:rsidR="00180C52" w:rsidRPr="005F4259">
              <w:rPr>
                <w:color w:val="000000" w:themeColor="text1"/>
              </w:rPr>
              <w:t>0809</w:t>
            </w:r>
            <w:r w:rsidR="00E62068" w:rsidRPr="005F4259">
              <w:rPr>
                <w:color w:val="000000" w:themeColor="text1"/>
              </w:rPr>
              <w:t>/1</w:t>
            </w:r>
            <w:r w:rsidR="00180C52" w:rsidRPr="005F4259">
              <w:rPr>
                <w:color w:val="000000" w:themeColor="text1"/>
              </w:rPr>
              <w:t>8</w:t>
            </w:r>
          </w:p>
        </w:tc>
      </w:tr>
      <w:tr w:rsidR="00E029BB" w:rsidRPr="005F4259">
        <w:tc>
          <w:tcPr>
            <w:tcW w:w="2160" w:type="dxa"/>
          </w:tcPr>
          <w:p w:rsidR="00E029BB" w:rsidRPr="005F4259" w:rsidRDefault="0093585A" w:rsidP="00B87556">
            <w:pPr>
              <w:spacing w:line="360" w:lineRule="auto"/>
              <w:rPr>
                <w:color w:val="000000" w:themeColor="text1"/>
              </w:rPr>
            </w:pPr>
            <w:r w:rsidRPr="005F4259">
              <w:rPr>
                <w:color w:val="000000" w:themeColor="text1"/>
              </w:rPr>
              <w:t>Ofício</w:t>
            </w:r>
          </w:p>
        </w:tc>
        <w:tc>
          <w:tcPr>
            <w:tcW w:w="2428" w:type="dxa"/>
          </w:tcPr>
          <w:p w:rsidR="00E029BB" w:rsidRPr="005F4259" w:rsidRDefault="0093585A" w:rsidP="00180C52">
            <w:pPr>
              <w:spacing w:line="360" w:lineRule="auto"/>
              <w:rPr>
                <w:color w:val="000000" w:themeColor="text1"/>
              </w:rPr>
            </w:pPr>
            <w:r w:rsidRPr="005F4259">
              <w:rPr>
                <w:color w:val="000000" w:themeColor="text1"/>
              </w:rPr>
              <w:t xml:space="preserve">N° </w:t>
            </w:r>
            <w:r w:rsidR="00B87556" w:rsidRPr="005F4259">
              <w:rPr>
                <w:color w:val="000000" w:themeColor="text1"/>
              </w:rPr>
              <w:t>0</w:t>
            </w:r>
            <w:r w:rsidR="00180C52" w:rsidRPr="005F4259">
              <w:rPr>
                <w:color w:val="000000" w:themeColor="text1"/>
              </w:rPr>
              <w:t>2</w:t>
            </w:r>
            <w:r w:rsidR="00B87556" w:rsidRPr="005F4259">
              <w:rPr>
                <w:color w:val="000000" w:themeColor="text1"/>
              </w:rPr>
              <w:t>8</w:t>
            </w:r>
            <w:r w:rsidR="00212497" w:rsidRPr="005F4259">
              <w:rPr>
                <w:color w:val="000000" w:themeColor="text1"/>
              </w:rPr>
              <w:t>/201</w:t>
            </w:r>
            <w:r w:rsidR="00180C52" w:rsidRPr="005F4259">
              <w:rPr>
                <w:color w:val="000000" w:themeColor="text1"/>
              </w:rPr>
              <w:t>8</w:t>
            </w:r>
          </w:p>
        </w:tc>
      </w:tr>
      <w:tr w:rsidR="00463D87" w:rsidRPr="005F4259">
        <w:tc>
          <w:tcPr>
            <w:tcW w:w="2160" w:type="dxa"/>
          </w:tcPr>
          <w:p w:rsidR="00463D87" w:rsidRPr="005F4259" w:rsidRDefault="00463D87" w:rsidP="00B87556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428" w:type="dxa"/>
          </w:tcPr>
          <w:p w:rsidR="00463D87" w:rsidRPr="005F4259" w:rsidRDefault="00463D87" w:rsidP="00B87556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FF558F" w:rsidRPr="005F4259" w:rsidRDefault="00FF558F" w:rsidP="00B87556">
      <w:pPr>
        <w:spacing w:line="360" w:lineRule="auto"/>
        <w:jc w:val="both"/>
        <w:rPr>
          <w:color w:val="000000" w:themeColor="text1"/>
        </w:rPr>
      </w:pPr>
    </w:p>
    <w:p w:rsidR="007B2CE4" w:rsidRPr="005F4259" w:rsidRDefault="00E029BB" w:rsidP="00B87556">
      <w:pPr>
        <w:pStyle w:val="Ttulo2"/>
        <w:spacing w:line="360" w:lineRule="auto"/>
        <w:rPr>
          <w:color w:val="000000" w:themeColor="text1"/>
        </w:rPr>
      </w:pPr>
      <w:r w:rsidRPr="005F4259">
        <w:rPr>
          <w:color w:val="000000" w:themeColor="text1"/>
        </w:rPr>
        <w:t>ATA</w:t>
      </w:r>
    </w:p>
    <w:p w:rsidR="00AC678F" w:rsidRPr="005F4259" w:rsidRDefault="00AC678F" w:rsidP="00B87556">
      <w:pPr>
        <w:spacing w:line="360" w:lineRule="auto"/>
        <w:jc w:val="both"/>
        <w:rPr>
          <w:color w:val="000000" w:themeColor="text1"/>
        </w:rPr>
      </w:pPr>
    </w:p>
    <w:p w:rsidR="009D5ACB" w:rsidRPr="005F4259" w:rsidRDefault="00E029BB" w:rsidP="00FB1F7C">
      <w:pPr>
        <w:spacing w:after="240" w:line="360" w:lineRule="auto"/>
        <w:jc w:val="both"/>
        <w:rPr>
          <w:color w:val="000000" w:themeColor="text1"/>
        </w:rPr>
      </w:pPr>
      <w:r w:rsidRPr="005F4259">
        <w:rPr>
          <w:color w:val="000000" w:themeColor="text1"/>
        </w:rPr>
        <w:t>Ao</w:t>
      </w:r>
      <w:r w:rsidR="00242E53" w:rsidRPr="005F4259">
        <w:rPr>
          <w:color w:val="000000" w:themeColor="text1"/>
        </w:rPr>
        <w:t>s</w:t>
      </w:r>
      <w:r w:rsidRPr="005F4259">
        <w:rPr>
          <w:color w:val="000000" w:themeColor="text1"/>
        </w:rPr>
        <w:t xml:space="preserve"> </w:t>
      </w:r>
      <w:r w:rsidR="007A5758">
        <w:rPr>
          <w:color w:val="000000" w:themeColor="text1"/>
        </w:rPr>
        <w:t>19</w:t>
      </w:r>
      <w:r w:rsidR="003646C4" w:rsidRPr="005F4259">
        <w:rPr>
          <w:color w:val="000000" w:themeColor="text1"/>
        </w:rPr>
        <w:t xml:space="preserve"> dias</w:t>
      </w:r>
      <w:r w:rsidRPr="005F4259">
        <w:rPr>
          <w:color w:val="000000" w:themeColor="text1"/>
        </w:rPr>
        <w:t xml:space="preserve"> do mês de </w:t>
      </w:r>
      <w:r w:rsidR="007A5758">
        <w:rPr>
          <w:color w:val="000000" w:themeColor="text1"/>
        </w:rPr>
        <w:t>abril</w:t>
      </w:r>
      <w:r w:rsidRPr="005F4259">
        <w:rPr>
          <w:color w:val="000000" w:themeColor="text1"/>
        </w:rPr>
        <w:t xml:space="preserve"> do ano de dois mil e </w:t>
      </w:r>
      <w:r w:rsidR="005A0377" w:rsidRPr="005F4259">
        <w:rPr>
          <w:color w:val="000000" w:themeColor="text1"/>
        </w:rPr>
        <w:t>dez</w:t>
      </w:r>
      <w:r w:rsidR="00937264" w:rsidRPr="005F4259">
        <w:rPr>
          <w:color w:val="000000" w:themeColor="text1"/>
        </w:rPr>
        <w:t>oito</w:t>
      </w:r>
      <w:r w:rsidRPr="005F4259">
        <w:rPr>
          <w:color w:val="000000" w:themeColor="text1"/>
        </w:rPr>
        <w:t xml:space="preserve">, </w:t>
      </w:r>
      <w:r w:rsidR="005A0377" w:rsidRPr="005F4259">
        <w:rPr>
          <w:color w:val="000000" w:themeColor="text1"/>
        </w:rPr>
        <w:t>na Prefeitura Municipal de Bom Jardim, às</w:t>
      </w:r>
      <w:r w:rsidR="00E62068" w:rsidRPr="005F4259">
        <w:rPr>
          <w:color w:val="000000" w:themeColor="text1"/>
        </w:rPr>
        <w:t xml:space="preserve"> </w:t>
      </w:r>
      <w:r w:rsidR="00EE69AC">
        <w:rPr>
          <w:color w:val="000000" w:themeColor="text1"/>
        </w:rPr>
        <w:t xml:space="preserve">quatorze </w:t>
      </w:r>
      <w:r w:rsidR="005A0377" w:rsidRPr="005F4259">
        <w:rPr>
          <w:color w:val="000000" w:themeColor="text1"/>
        </w:rPr>
        <w:t xml:space="preserve">horas, reuniu-se o Pregoeiro: </w:t>
      </w:r>
      <w:r w:rsidR="004C6815" w:rsidRPr="005F4259">
        <w:rPr>
          <w:color w:val="000000" w:themeColor="text1"/>
        </w:rPr>
        <w:t xml:space="preserve">Neudeir Loureiro do Amaral – Mat. 41/6594 – CPLC, </w:t>
      </w:r>
      <w:r w:rsidR="00DA0D85" w:rsidRPr="005F4259">
        <w:rPr>
          <w:color w:val="000000" w:themeColor="text1"/>
        </w:rPr>
        <w:t xml:space="preserve">Fabiana Plácido Masiero </w:t>
      </w:r>
      <w:r w:rsidR="00DA7FF5" w:rsidRPr="005F4259">
        <w:rPr>
          <w:color w:val="000000" w:themeColor="text1"/>
        </w:rPr>
        <w:t>– Mat. 41/6</w:t>
      </w:r>
      <w:r w:rsidR="00DA0D85" w:rsidRPr="005F4259">
        <w:rPr>
          <w:color w:val="000000" w:themeColor="text1"/>
        </w:rPr>
        <w:t>683</w:t>
      </w:r>
      <w:r w:rsidR="00DA7FF5" w:rsidRPr="005F4259">
        <w:rPr>
          <w:color w:val="000000" w:themeColor="text1"/>
        </w:rPr>
        <w:t xml:space="preserve"> - SMG, </w:t>
      </w:r>
      <w:r w:rsidR="00DA0D85" w:rsidRPr="005F4259">
        <w:rPr>
          <w:color w:val="000000" w:themeColor="text1"/>
        </w:rPr>
        <w:t>Vinicius</w:t>
      </w:r>
      <w:r w:rsidR="004C6815" w:rsidRPr="005F4259">
        <w:rPr>
          <w:color w:val="000000" w:themeColor="text1"/>
        </w:rPr>
        <w:t xml:space="preserve"> </w:t>
      </w:r>
      <w:r w:rsidR="00DA0D85" w:rsidRPr="005F4259">
        <w:rPr>
          <w:color w:val="000000" w:themeColor="text1"/>
        </w:rPr>
        <w:t xml:space="preserve">de Araujo Morais Costa </w:t>
      </w:r>
      <w:r w:rsidR="004C6815" w:rsidRPr="005F4259">
        <w:rPr>
          <w:color w:val="000000" w:themeColor="text1"/>
        </w:rPr>
        <w:t>- Mat. 10/</w:t>
      </w:r>
      <w:r w:rsidR="00DA0D85" w:rsidRPr="005F4259">
        <w:rPr>
          <w:color w:val="000000" w:themeColor="text1"/>
        </w:rPr>
        <w:t>6364</w:t>
      </w:r>
      <w:r w:rsidR="004C6815" w:rsidRPr="005F4259">
        <w:rPr>
          <w:color w:val="000000" w:themeColor="text1"/>
        </w:rPr>
        <w:t xml:space="preserve"> – </w:t>
      </w:r>
      <w:r w:rsidR="00DA0D85" w:rsidRPr="005F4259">
        <w:rPr>
          <w:color w:val="000000" w:themeColor="text1"/>
        </w:rPr>
        <w:t>CIM</w:t>
      </w:r>
      <w:r w:rsidR="004C6815" w:rsidRPr="005F4259">
        <w:rPr>
          <w:color w:val="000000" w:themeColor="text1"/>
        </w:rPr>
        <w:t xml:space="preserve"> e </w:t>
      </w:r>
      <w:r w:rsidR="00DA0D85" w:rsidRPr="005F4259">
        <w:rPr>
          <w:color w:val="000000" w:themeColor="text1"/>
        </w:rPr>
        <w:t>Elaine Aparecida Santos de Almeida</w:t>
      </w:r>
      <w:r w:rsidR="004C6815" w:rsidRPr="005F4259">
        <w:rPr>
          <w:color w:val="000000" w:themeColor="text1"/>
        </w:rPr>
        <w:t xml:space="preserve"> – Mat. 10/</w:t>
      </w:r>
      <w:r w:rsidR="00DA0D85" w:rsidRPr="005F4259">
        <w:rPr>
          <w:color w:val="000000" w:themeColor="text1"/>
        </w:rPr>
        <w:t>398</w:t>
      </w:r>
      <w:r w:rsidR="004C6815" w:rsidRPr="005F4259">
        <w:rPr>
          <w:color w:val="000000" w:themeColor="text1"/>
        </w:rPr>
        <w:t>1 - SMPG</w:t>
      </w:r>
      <w:r w:rsidR="005A0377" w:rsidRPr="005F4259">
        <w:rPr>
          <w:color w:val="000000" w:themeColor="text1"/>
        </w:rPr>
        <w:t>, para</w:t>
      </w:r>
      <w:r w:rsidR="00EE69AC">
        <w:rPr>
          <w:color w:val="000000" w:themeColor="text1"/>
        </w:rPr>
        <w:t xml:space="preserve"> dar continuidade </w:t>
      </w:r>
      <w:r w:rsidR="00AA1A83">
        <w:rPr>
          <w:color w:val="000000" w:themeColor="text1"/>
        </w:rPr>
        <w:t>ao certame da</w:t>
      </w:r>
      <w:r w:rsidR="00AA1A83" w:rsidRPr="005F4259">
        <w:rPr>
          <w:color w:val="000000" w:themeColor="text1"/>
        </w:rPr>
        <w:t xml:space="preserve"> licitação na modalidade Pregão Presencial</w:t>
      </w:r>
      <w:r w:rsidR="00AA1A83">
        <w:rPr>
          <w:color w:val="000000" w:themeColor="text1"/>
        </w:rPr>
        <w:t xml:space="preserve"> do dia 27/03/2018</w:t>
      </w:r>
      <w:r w:rsidR="005A0377" w:rsidRPr="005F4259">
        <w:rPr>
          <w:color w:val="000000" w:themeColor="text1"/>
        </w:rPr>
        <w:t xml:space="preserve">, atendendo ao solicitado no processo nº </w:t>
      </w:r>
      <w:r w:rsidR="00180C52" w:rsidRPr="005F4259">
        <w:rPr>
          <w:color w:val="000000" w:themeColor="text1"/>
        </w:rPr>
        <w:t>0809/18</w:t>
      </w:r>
      <w:r w:rsidRPr="005F4259">
        <w:rPr>
          <w:color w:val="000000" w:themeColor="text1"/>
        </w:rPr>
        <w:t xml:space="preserve"> da </w:t>
      </w:r>
      <w:r w:rsidR="00D1022D" w:rsidRPr="005F4259">
        <w:rPr>
          <w:color w:val="000000" w:themeColor="text1"/>
        </w:rPr>
        <w:t xml:space="preserve">Secretaria Municipal de </w:t>
      </w:r>
      <w:r w:rsidR="00180C52" w:rsidRPr="005F4259">
        <w:rPr>
          <w:color w:val="000000" w:themeColor="text1"/>
        </w:rPr>
        <w:t>Educação</w:t>
      </w:r>
      <w:r w:rsidRPr="005F4259">
        <w:rPr>
          <w:color w:val="000000" w:themeColor="text1"/>
        </w:rPr>
        <w:t>, que trata da</w:t>
      </w:r>
      <w:r w:rsidR="00F01D26" w:rsidRPr="005F4259">
        <w:rPr>
          <w:color w:val="000000" w:themeColor="text1"/>
        </w:rPr>
        <w:t>:</w:t>
      </w:r>
      <w:r w:rsidRPr="005F4259">
        <w:rPr>
          <w:color w:val="000000" w:themeColor="text1"/>
        </w:rPr>
        <w:t xml:space="preserve"> </w:t>
      </w:r>
      <w:r w:rsidR="00DE1942" w:rsidRPr="005F4259">
        <w:rPr>
          <w:color w:val="000000" w:themeColor="text1"/>
        </w:rPr>
        <w:t>“</w:t>
      </w:r>
      <w:r w:rsidR="00180C52" w:rsidRPr="005F4259">
        <w:rPr>
          <w:bCs/>
          <w:color w:val="000000" w:themeColor="text1"/>
        </w:rPr>
        <w:t xml:space="preserve">Contratação de empresa especializada para executar serviços de manipulação de alimentos e produção da alimentação escolar, a fim de atender a </w:t>
      </w:r>
      <w:r w:rsidR="00180C52" w:rsidRPr="005F4259">
        <w:rPr>
          <w:color w:val="000000" w:themeColor="text1"/>
        </w:rPr>
        <w:t xml:space="preserve">Secretaria Municipal </w:t>
      </w:r>
      <w:r w:rsidR="00180C52" w:rsidRPr="005F4259">
        <w:rPr>
          <w:bCs/>
          <w:color w:val="000000" w:themeColor="text1"/>
        </w:rPr>
        <w:t>de Educação.</w:t>
      </w:r>
      <w:r w:rsidR="004B7A65" w:rsidRPr="005F4259">
        <w:rPr>
          <w:i/>
          <w:color w:val="000000" w:themeColor="text1"/>
        </w:rPr>
        <w:t>”</w:t>
      </w:r>
      <w:r w:rsidR="008012FF">
        <w:rPr>
          <w:i/>
          <w:color w:val="000000" w:themeColor="text1"/>
        </w:rPr>
        <w:t xml:space="preserve">, </w:t>
      </w:r>
      <w:r w:rsidR="008012FF">
        <w:rPr>
          <w:color w:val="000000" w:themeColor="text1"/>
        </w:rPr>
        <w:t xml:space="preserve">após a interposição de recurso das empresas </w:t>
      </w:r>
      <w:r w:rsidR="008012FF" w:rsidRPr="005F4259">
        <w:rPr>
          <w:b/>
          <w:color w:val="000000" w:themeColor="text1"/>
        </w:rPr>
        <w:t>SERD SERV SERVIÇOS E COMÉRCIO LTDA – ME</w:t>
      </w:r>
      <w:r w:rsidR="008012FF">
        <w:rPr>
          <w:b/>
          <w:color w:val="000000" w:themeColor="text1"/>
        </w:rPr>
        <w:t xml:space="preserve"> e </w:t>
      </w:r>
      <w:r w:rsidR="008012FF" w:rsidRPr="005F4259">
        <w:rPr>
          <w:b/>
          <w:color w:val="000000" w:themeColor="text1"/>
        </w:rPr>
        <w:t xml:space="preserve">MG ECCARD LTDA </w:t>
      </w:r>
      <w:r w:rsidR="008012FF">
        <w:rPr>
          <w:b/>
          <w:color w:val="000000" w:themeColor="text1"/>
        </w:rPr>
        <w:t>–</w:t>
      </w:r>
      <w:r w:rsidR="008012FF" w:rsidRPr="005F4259">
        <w:rPr>
          <w:b/>
          <w:color w:val="000000" w:themeColor="text1"/>
        </w:rPr>
        <w:t xml:space="preserve"> EPP</w:t>
      </w:r>
      <w:r w:rsidR="008012FF">
        <w:rPr>
          <w:b/>
          <w:color w:val="000000" w:themeColor="text1"/>
        </w:rPr>
        <w:t xml:space="preserve">, </w:t>
      </w:r>
      <w:r w:rsidR="008012FF" w:rsidRPr="008012FF">
        <w:rPr>
          <w:color w:val="000000" w:themeColor="text1"/>
        </w:rPr>
        <w:t xml:space="preserve">em que </w:t>
      </w:r>
      <w:r w:rsidR="008012FF">
        <w:rPr>
          <w:color w:val="000000" w:themeColor="text1"/>
        </w:rPr>
        <w:t xml:space="preserve">o Exmo. Prefeito Municipal de Bom Jardim – RJ, a nível hierárquico decidiu por manter a inabilitação da empresa </w:t>
      </w:r>
      <w:r w:rsidR="008012FF" w:rsidRPr="005F4259">
        <w:rPr>
          <w:b/>
          <w:color w:val="000000" w:themeColor="text1"/>
        </w:rPr>
        <w:t>KAIPHI DE BOM JARDIM CONSTRUTORA LTDA</w:t>
      </w:r>
      <w:r w:rsidR="008012FF">
        <w:rPr>
          <w:color w:val="000000" w:themeColor="text1"/>
        </w:rPr>
        <w:t xml:space="preserve"> e anular a habilitação da empresa </w:t>
      </w:r>
      <w:r w:rsidR="008012FF" w:rsidRPr="005F4259">
        <w:rPr>
          <w:b/>
          <w:color w:val="000000" w:themeColor="text1"/>
        </w:rPr>
        <w:t xml:space="preserve">MG ECCARD LTDA </w:t>
      </w:r>
      <w:r w:rsidR="008012FF">
        <w:rPr>
          <w:b/>
          <w:color w:val="000000" w:themeColor="text1"/>
        </w:rPr>
        <w:t>–</w:t>
      </w:r>
      <w:r w:rsidR="008012FF" w:rsidRPr="005F4259">
        <w:rPr>
          <w:b/>
          <w:color w:val="000000" w:themeColor="text1"/>
        </w:rPr>
        <w:t xml:space="preserve"> EPP</w:t>
      </w:r>
      <w:r w:rsidR="008012FF">
        <w:rPr>
          <w:b/>
          <w:color w:val="000000" w:themeColor="text1"/>
        </w:rPr>
        <w:t xml:space="preserve">, </w:t>
      </w:r>
      <w:r w:rsidR="008012FF">
        <w:rPr>
          <w:color w:val="000000" w:themeColor="text1"/>
        </w:rPr>
        <w:t>determinando o prosseguimento do certame. Ato continuo, a</w:t>
      </w:r>
      <w:r w:rsidR="00B87556" w:rsidRPr="005F4259">
        <w:rPr>
          <w:color w:val="000000" w:themeColor="text1"/>
        </w:rPr>
        <w:t xml:space="preserve">s </w:t>
      </w:r>
      <w:r w:rsidR="00EE69AC">
        <w:rPr>
          <w:color w:val="000000" w:themeColor="text1"/>
        </w:rPr>
        <w:t>emp</w:t>
      </w:r>
      <w:r w:rsidR="00053B5F" w:rsidRPr="005F4259">
        <w:rPr>
          <w:color w:val="000000" w:themeColor="text1"/>
        </w:rPr>
        <w:t>resa</w:t>
      </w:r>
      <w:r w:rsidR="000A1BA3" w:rsidRPr="005F4259">
        <w:rPr>
          <w:color w:val="000000" w:themeColor="text1"/>
        </w:rPr>
        <w:t>s</w:t>
      </w:r>
      <w:r w:rsidR="007E00CC" w:rsidRPr="005F4259">
        <w:rPr>
          <w:color w:val="000000" w:themeColor="text1"/>
        </w:rPr>
        <w:t xml:space="preserve"> </w:t>
      </w:r>
      <w:r w:rsidR="00837789" w:rsidRPr="005F4259">
        <w:rPr>
          <w:b/>
          <w:color w:val="000000" w:themeColor="text1"/>
        </w:rPr>
        <w:t xml:space="preserve">SERD SERV SERVIÇOS E COMÉRCIO LTDA – ME, KAIPHI DE BOM JARDIM CONSTRUTORA LTDA </w:t>
      </w:r>
      <w:r w:rsidR="00837789" w:rsidRPr="005F4259">
        <w:rPr>
          <w:color w:val="000000" w:themeColor="text1"/>
        </w:rPr>
        <w:t xml:space="preserve">e </w:t>
      </w:r>
      <w:r w:rsidR="00837789" w:rsidRPr="005F4259">
        <w:rPr>
          <w:b/>
          <w:color w:val="000000" w:themeColor="text1"/>
        </w:rPr>
        <w:t>MG ECCARD LTDA - EPP</w:t>
      </w:r>
      <w:r w:rsidR="00622444" w:rsidRPr="005F4259">
        <w:rPr>
          <w:color w:val="000000" w:themeColor="text1"/>
        </w:rPr>
        <w:t xml:space="preserve"> comparece</w:t>
      </w:r>
      <w:r w:rsidR="000A1BA3" w:rsidRPr="005F4259">
        <w:rPr>
          <w:color w:val="000000" w:themeColor="text1"/>
        </w:rPr>
        <w:t>ram</w:t>
      </w:r>
      <w:r w:rsidR="00053B5F" w:rsidRPr="005F4259">
        <w:rPr>
          <w:color w:val="000000" w:themeColor="text1"/>
        </w:rPr>
        <w:t xml:space="preserve"> para</w:t>
      </w:r>
      <w:r w:rsidR="005A3EEB">
        <w:rPr>
          <w:color w:val="000000" w:themeColor="text1"/>
        </w:rPr>
        <w:t xml:space="preserve"> continuidade</w:t>
      </w:r>
      <w:r w:rsidR="00053B5F" w:rsidRPr="005F4259">
        <w:rPr>
          <w:color w:val="000000" w:themeColor="text1"/>
        </w:rPr>
        <w:t xml:space="preserve"> </w:t>
      </w:r>
      <w:r w:rsidR="005A3EEB">
        <w:rPr>
          <w:color w:val="000000" w:themeColor="text1"/>
        </w:rPr>
        <w:t>d</w:t>
      </w:r>
      <w:r w:rsidR="00053B5F" w:rsidRPr="005F4259">
        <w:rPr>
          <w:color w:val="000000" w:themeColor="text1"/>
        </w:rPr>
        <w:t xml:space="preserve">o certame. </w:t>
      </w:r>
      <w:r w:rsidRPr="005F4259">
        <w:rPr>
          <w:color w:val="000000" w:themeColor="text1"/>
        </w:rPr>
        <w:t>Inicialmente, em conformidade com às disposições</w:t>
      </w:r>
      <w:r w:rsidR="007B2CE4" w:rsidRPr="005F4259">
        <w:rPr>
          <w:color w:val="000000" w:themeColor="text1"/>
        </w:rPr>
        <w:t xml:space="preserve"> contidas no Edital, </w:t>
      </w:r>
      <w:r w:rsidR="00C61DBC" w:rsidRPr="005F4259">
        <w:rPr>
          <w:color w:val="000000" w:themeColor="text1"/>
        </w:rPr>
        <w:t>o</w:t>
      </w:r>
      <w:r w:rsidR="007B2CE4" w:rsidRPr="005F4259">
        <w:rPr>
          <w:color w:val="000000" w:themeColor="text1"/>
        </w:rPr>
        <w:t xml:space="preserve"> Pregoeir</w:t>
      </w:r>
      <w:r w:rsidR="00C61DBC" w:rsidRPr="005F4259">
        <w:rPr>
          <w:color w:val="000000" w:themeColor="text1"/>
        </w:rPr>
        <w:t>o</w:t>
      </w:r>
      <w:r w:rsidRPr="005F4259">
        <w:rPr>
          <w:color w:val="000000" w:themeColor="text1"/>
        </w:rPr>
        <w:t xml:space="preserve"> </w:t>
      </w:r>
      <w:r w:rsidR="007B2CE4" w:rsidRPr="005F4259">
        <w:rPr>
          <w:color w:val="000000" w:themeColor="text1"/>
        </w:rPr>
        <w:t>e sua equipe de apoio abriram a sessão pública e efetuaram</w:t>
      </w:r>
      <w:r w:rsidRPr="005F4259">
        <w:rPr>
          <w:color w:val="000000" w:themeColor="text1"/>
        </w:rPr>
        <w:t xml:space="preserve"> o credenciamento </w:t>
      </w:r>
      <w:r w:rsidR="00147CBA" w:rsidRPr="005F4259">
        <w:rPr>
          <w:color w:val="000000" w:themeColor="text1"/>
        </w:rPr>
        <w:t>dos</w:t>
      </w:r>
      <w:r w:rsidRPr="005F4259">
        <w:rPr>
          <w:color w:val="000000" w:themeColor="text1"/>
        </w:rPr>
        <w:t xml:space="preserve"> interessado</w:t>
      </w:r>
      <w:r w:rsidR="000A1BA3" w:rsidRPr="005F4259">
        <w:rPr>
          <w:color w:val="000000" w:themeColor="text1"/>
        </w:rPr>
        <w:t>s</w:t>
      </w:r>
      <w:r w:rsidRPr="005F4259">
        <w:rPr>
          <w:color w:val="000000" w:themeColor="text1"/>
        </w:rPr>
        <w:t>.</w:t>
      </w:r>
      <w:r w:rsidR="00C366D6" w:rsidRPr="005F4259">
        <w:rPr>
          <w:color w:val="000000" w:themeColor="text1"/>
        </w:rPr>
        <w:t xml:space="preserve"> </w:t>
      </w:r>
      <w:r w:rsidR="00FE2423" w:rsidRPr="005F4259">
        <w:rPr>
          <w:color w:val="000000" w:themeColor="text1"/>
        </w:rPr>
        <w:t>A e</w:t>
      </w:r>
      <w:r w:rsidR="00681263" w:rsidRPr="005F4259">
        <w:rPr>
          <w:color w:val="000000" w:themeColor="text1"/>
        </w:rPr>
        <w:t xml:space="preserve">mpresa </w:t>
      </w:r>
      <w:r w:rsidR="00837789" w:rsidRPr="005F4259">
        <w:rPr>
          <w:b/>
          <w:color w:val="000000" w:themeColor="text1"/>
        </w:rPr>
        <w:t>SERD SERV SERVIÇOS E COMÉRCIO LTDA – ME</w:t>
      </w:r>
      <w:r w:rsidR="00373A9A" w:rsidRPr="005F4259">
        <w:rPr>
          <w:color w:val="000000" w:themeColor="text1"/>
        </w:rPr>
        <w:t xml:space="preserve"> </w:t>
      </w:r>
      <w:r w:rsidR="00053B5F" w:rsidRPr="005F4259">
        <w:rPr>
          <w:color w:val="000000" w:themeColor="text1"/>
        </w:rPr>
        <w:t>representada por</w:t>
      </w:r>
      <w:r w:rsidR="00681263" w:rsidRPr="005F4259">
        <w:rPr>
          <w:color w:val="000000" w:themeColor="text1"/>
        </w:rPr>
        <w:t xml:space="preserve"> </w:t>
      </w:r>
      <w:r w:rsidR="00837789" w:rsidRPr="005F4259">
        <w:rPr>
          <w:i/>
          <w:color w:val="000000" w:themeColor="text1"/>
        </w:rPr>
        <w:t>Valteci Evangelista de Carvalho</w:t>
      </w:r>
      <w:r w:rsidR="000A1BA3" w:rsidRPr="005F4259">
        <w:rPr>
          <w:i/>
          <w:color w:val="000000" w:themeColor="text1"/>
        </w:rPr>
        <w:t>,</w:t>
      </w:r>
      <w:r w:rsidR="00681263" w:rsidRPr="005F4259">
        <w:rPr>
          <w:color w:val="000000" w:themeColor="text1"/>
        </w:rPr>
        <w:t xml:space="preserve"> A empresa </w:t>
      </w:r>
      <w:r w:rsidR="00837789" w:rsidRPr="005F4259">
        <w:rPr>
          <w:b/>
          <w:color w:val="000000" w:themeColor="text1"/>
        </w:rPr>
        <w:t>KAIPHI DE BOM JARDIM CONSTRUTORA LTDA</w:t>
      </w:r>
      <w:r w:rsidR="00681263" w:rsidRPr="005F4259">
        <w:rPr>
          <w:color w:val="000000" w:themeColor="text1"/>
        </w:rPr>
        <w:t xml:space="preserve"> representada por </w:t>
      </w:r>
      <w:r w:rsidR="00837789" w:rsidRPr="005F4259">
        <w:rPr>
          <w:i/>
          <w:color w:val="000000" w:themeColor="text1"/>
        </w:rPr>
        <w:t xml:space="preserve">Antônio Norberto do Carmo Portella, </w:t>
      </w:r>
      <w:r w:rsidR="00837789" w:rsidRPr="005F4259">
        <w:rPr>
          <w:color w:val="000000" w:themeColor="text1"/>
        </w:rPr>
        <w:t xml:space="preserve">A empresa </w:t>
      </w:r>
      <w:r w:rsidR="00837789" w:rsidRPr="005F4259">
        <w:rPr>
          <w:b/>
          <w:color w:val="000000" w:themeColor="text1"/>
        </w:rPr>
        <w:t>MG ECCARD LTDA - EPP</w:t>
      </w:r>
      <w:r w:rsidR="00837789" w:rsidRPr="005F4259">
        <w:rPr>
          <w:color w:val="000000" w:themeColor="text1"/>
        </w:rPr>
        <w:t xml:space="preserve"> representada por </w:t>
      </w:r>
      <w:r w:rsidR="008012FF">
        <w:rPr>
          <w:i/>
          <w:color w:val="000000" w:themeColor="text1"/>
        </w:rPr>
        <w:t xml:space="preserve">Pedro Augusto Kelly Lembruber, </w:t>
      </w:r>
      <w:r w:rsidR="008012FF" w:rsidRPr="008012FF">
        <w:rPr>
          <w:color w:val="000000" w:themeColor="text1"/>
        </w:rPr>
        <w:t>conforme procuração anexa.</w:t>
      </w:r>
      <w:r w:rsidR="008012FF">
        <w:rPr>
          <w:color w:val="000000" w:themeColor="text1"/>
        </w:rPr>
        <w:t xml:space="preserve"> N</w:t>
      </w:r>
      <w:r w:rsidR="008012FF" w:rsidRPr="005F4259">
        <w:rPr>
          <w:color w:val="000000" w:themeColor="text1"/>
        </w:rPr>
        <w:t xml:space="preserve">a ordem de classificação foi convocada a empresa </w:t>
      </w:r>
      <w:r w:rsidR="008012FF">
        <w:rPr>
          <w:color w:val="000000" w:themeColor="text1"/>
        </w:rPr>
        <w:t>terceira</w:t>
      </w:r>
      <w:r w:rsidR="008012FF" w:rsidRPr="005F4259">
        <w:rPr>
          <w:color w:val="000000" w:themeColor="text1"/>
        </w:rPr>
        <w:t xml:space="preserve"> colocada para negociação, após incansável negociação por parte do Pregoeiro, a equipe verificou que o preço estava compatível ao estimado no comércio local. Em seguida, </w:t>
      </w:r>
      <w:r w:rsidR="008012FF" w:rsidRPr="005F4259">
        <w:rPr>
          <w:color w:val="000000" w:themeColor="text1"/>
        </w:rPr>
        <w:lastRenderedPageBreak/>
        <w:t xml:space="preserve">considerando o critério de menor preço global, o Pregoeiro e sua equipe de apoio divulgaram o resultado: Empresa </w:t>
      </w:r>
      <w:r w:rsidR="008012FF" w:rsidRPr="005F4259">
        <w:rPr>
          <w:b/>
          <w:color w:val="000000" w:themeColor="text1"/>
        </w:rPr>
        <w:t>SERD SERV SERVIÇOS E COMÉRCIO LTDA – ME</w:t>
      </w:r>
      <w:r w:rsidR="008012FF" w:rsidRPr="005F4259">
        <w:rPr>
          <w:color w:val="000000" w:themeColor="text1"/>
        </w:rPr>
        <w:t xml:space="preserve"> ofertou o menor lance para executar o serviço, conforme mapa de apuração em anexo, sendo o valor total de</w:t>
      </w:r>
      <w:r w:rsidR="008012FF" w:rsidRPr="005F4259">
        <w:rPr>
          <w:b/>
          <w:i/>
          <w:color w:val="000000" w:themeColor="text1"/>
        </w:rPr>
        <w:t xml:space="preserve"> R$ </w:t>
      </w:r>
      <w:r w:rsidR="008012FF">
        <w:rPr>
          <w:b/>
          <w:i/>
          <w:color w:val="000000" w:themeColor="text1"/>
        </w:rPr>
        <w:t>981.960,00</w:t>
      </w:r>
      <w:r w:rsidR="008012FF" w:rsidRPr="005F4259">
        <w:rPr>
          <w:b/>
          <w:i/>
          <w:color w:val="000000" w:themeColor="text1"/>
        </w:rPr>
        <w:t xml:space="preserve"> (novecentos</w:t>
      </w:r>
      <w:r w:rsidR="008012FF">
        <w:rPr>
          <w:b/>
          <w:i/>
          <w:color w:val="000000" w:themeColor="text1"/>
        </w:rPr>
        <w:t xml:space="preserve"> e oitenta e um</w:t>
      </w:r>
      <w:r w:rsidR="008012FF" w:rsidRPr="005F4259">
        <w:rPr>
          <w:b/>
          <w:i/>
          <w:color w:val="000000" w:themeColor="text1"/>
        </w:rPr>
        <w:t xml:space="preserve"> mil</w:t>
      </w:r>
      <w:r w:rsidR="008012FF">
        <w:rPr>
          <w:b/>
          <w:i/>
          <w:color w:val="000000" w:themeColor="text1"/>
        </w:rPr>
        <w:t>, novecentos e sessenta</w:t>
      </w:r>
      <w:r w:rsidR="008012FF" w:rsidRPr="005F4259">
        <w:rPr>
          <w:b/>
          <w:i/>
          <w:color w:val="000000" w:themeColor="text1"/>
        </w:rPr>
        <w:t xml:space="preserve"> reais)</w:t>
      </w:r>
      <w:r w:rsidR="006D7AA9">
        <w:rPr>
          <w:b/>
          <w:i/>
          <w:color w:val="000000" w:themeColor="text1"/>
        </w:rPr>
        <w:t xml:space="preserve">. </w:t>
      </w:r>
      <w:r w:rsidR="008012FF" w:rsidRPr="00322761">
        <w:t>Ato contínuo, o Pregoeiro e sua equipe de apoio procederam a verificação de regularidade da documentação da empresa</w:t>
      </w:r>
      <w:r w:rsidR="008012FF">
        <w:t xml:space="preserve"> </w:t>
      </w:r>
      <w:r w:rsidR="008012FF" w:rsidRPr="005F4259">
        <w:rPr>
          <w:b/>
          <w:color w:val="000000" w:themeColor="text1"/>
        </w:rPr>
        <w:t>SERD SERV SERVIÇOS E COMÉRCIO LTDA – ME</w:t>
      </w:r>
      <w:r w:rsidR="008012FF" w:rsidRPr="00322761">
        <w:rPr>
          <w:b/>
        </w:rPr>
        <w:t xml:space="preserve">. </w:t>
      </w:r>
      <w:r w:rsidR="008012FF" w:rsidRPr="00322761">
        <w:t>Verificou que a mesma apresent</w:t>
      </w:r>
      <w:r w:rsidR="006D7AA9">
        <w:t>ou</w:t>
      </w:r>
      <w:r w:rsidR="008012FF" w:rsidRPr="00322761">
        <w:t xml:space="preserve"> todos os documentos exigidos no Edital, declarando-a HABILITADA e em seguida VENCEDORA do certame. Ato contínuo foi divulgado o resultado da licitação conforme indicado no histórico de lances. Foi concedida a palavra </w:t>
      </w:r>
      <w:r w:rsidR="008012FF">
        <w:t>aos</w:t>
      </w:r>
      <w:r w:rsidR="008012FF" w:rsidRPr="00322761">
        <w:t xml:space="preserve"> representante</w:t>
      </w:r>
      <w:r w:rsidR="008012FF">
        <w:t>s</w:t>
      </w:r>
      <w:r w:rsidR="008012FF" w:rsidRPr="00322761">
        <w:t xml:space="preserve"> da</w:t>
      </w:r>
      <w:r w:rsidR="008012FF">
        <w:t>s</w:t>
      </w:r>
      <w:r w:rsidR="008012FF" w:rsidRPr="00322761">
        <w:t xml:space="preserve"> empresa</w:t>
      </w:r>
      <w:r w:rsidR="008012FF">
        <w:t>s presentes</w:t>
      </w:r>
      <w:r w:rsidR="008012FF" w:rsidRPr="00322761">
        <w:t xml:space="preserve"> para manifestação da intenção de recurso. </w:t>
      </w:r>
      <w:r w:rsidR="00AA1A83">
        <w:rPr>
          <w:color w:val="000000" w:themeColor="text1"/>
        </w:rPr>
        <w:t xml:space="preserve">A empresa </w:t>
      </w:r>
      <w:r w:rsidR="00AA1A83" w:rsidRPr="005F4259">
        <w:rPr>
          <w:b/>
          <w:color w:val="000000" w:themeColor="text1"/>
        </w:rPr>
        <w:t>KAIPHI DE BOM JARDIM CONSTRUTORA LTDA</w:t>
      </w:r>
      <w:r w:rsidR="00AA1A83">
        <w:rPr>
          <w:b/>
          <w:color w:val="000000" w:themeColor="text1"/>
        </w:rPr>
        <w:t xml:space="preserve"> </w:t>
      </w:r>
      <w:r w:rsidR="00AA1A83" w:rsidRPr="00FD723A">
        <w:rPr>
          <w:color w:val="000000" w:themeColor="text1"/>
        </w:rPr>
        <w:t xml:space="preserve">manifestou </w:t>
      </w:r>
      <w:r w:rsidR="00AA1A83">
        <w:rPr>
          <w:color w:val="000000" w:themeColor="text1"/>
        </w:rPr>
        <w:t xml:space="preserve">intenção de recorrer alegando que: 1 </w:t>
      </w:r>
      <w:r w:rsidR="00976CBA">
        <w:rPr>
          <w:color w:val="000000" w:themeColor="text1"/>
        </w:rPr>
        <w:t>–</w:t>
      </w:r>
      <w:r w:rsidR="00AA1A83">
        <w:rPr>
          <w:color w:val="000000" w:themeColor="text1"/>
        </w:rPr>
        <w:t xml:space="preserve"> </w:t>
      </w:r>
      <w:r w:rsidR="00976CBA">
        <w:rPr>
          <w:color w:val="000000" w:themeColor="text1"/>
        </w:rPr>
        <w:t xml:space="preserve">O CNAE da empresa </w:t>
      </w:r>
      <w:r w:rsidR="00976CBA" w:rsidRPr="005F4259">
        <w:rPr>
          <w:b/>
          <w:color w:val="000000" w:themeColor="text1"/>
        </w:rPr>
        <w:t>SERD SERV SERVIÇOS E COMÉRCIO LTDA – ME</w:t>
      </w:r>
      <w:r w:rsidR="00976CBA">
        <w:rPr>
          <w:b/>
          <w:color w:val="000000" w:themeColor="text1"/>
        </w:rPr>
        <w:t xml:space="preserve"> </w:t>
      </w:r>
      <w:r w:rsidR="00FB1F7C">
        <w:rPr>
          <w:color w:val="000000" w:themeColor="text1"/>
        </w:rPr>
        <w:t>na</w:t>
      </w:r>
      <w:r w:rsidR="00976CBA" w:rsidRPr="00976CBA">
        <w:rPr>
          <w:color w:val="000000" w:themeColor="text1"/>
        </w:rPr>
        <w:t xml:space="preserve"> qual foi habilitada </w:t>
      </w:r>
      <w:r w:rsidR="00976CBA">
        <w:rPr>
          <w:color w:val="000000" w:themeColor="text1"/>
        </w:rPr>
        <w:t>refere-se a locação de mão-de-obra temporária</w:t>
      </w:r>
      <w:r w:rsidR="00FB1F7C">
        <w:rPr>
          <w:color w:val="000000" w:themeColor="text1"/>
        </w:rPr>
        <w:t>,</w:t>
      </w:r>
      <w:r w:rsidR="00976CBA">
        <w:rPr>
          <w:color w:val="000000" w:themeColor="text1"/>
        </w:rPr>
        <w:t xml:space="preserve"> não sendo compatível com o objeto licitado, que trata-se de terceirização de serviço. A empresa </w:t>
      </w:r>
      <w:r w:rsidR="00976CBA" w:rsidRPr="005F4259">
        <w:rPr>
          <w:b/>
          <w:color w:val="000000" w:themeColor="text1"/>
        </w:rPr>
        <w:t xml:space="preserve">MG ECCARD LTDA </w:t>
      </w:r>
      <w:r w:rsidR="00976CBA">
        <w:rPr>
          <w:b/>
          <w:color w:val="000000" w:themeColor="text1"/>
        </w:rPr>
        <w:t>–</w:t>
      </w:r>
      <w:r w:rsidR="00976CBA" w:rsidRPr="005F4259">
        <w:rPr>
          <w:b/>
          <w:color w:val="000000" w:themeColor="text1"/>
        </w:rPr>
        <w:t xml:space="preserve"> EPP</w:t>
      </w:r>
      <w:r w:rsidR="00976CBA">
        <w:rPr>
          <w:b/>
          <w:color w:val="000000" w:themeColor="text1"/>
        </w:rPr>
        <w:t xml:space="preserve"> </w:t>
      </w:r>
      <w:r w:rsidR="00976CBA">
        <w:rPr>
          <w:color w:val="000000" w:themeColor="text1"/>
        </w:rPr>
        <w:t>também</w:t>
      </w:r>
      <w:r w:rsidR="00976CBA">
        <w:rPr>
          <w:b/>
          <w:color w:val="000000" w:themeColor="text1"/>
        </w:rPr>
        <w:t xml:space="preserve"> </w:t>
      </w:r>
      <w:r w:rsidR="00976CBA" w:rsidRPr="00FD723A">
        <w:rPr>
          <w:color w:val="000000" w:themeColor="text1"/>
        </w:rPr>
        <w:t xml:space="preserve">manifestou </w:t>
      </w:r>
      <w:r w:rsidR="00976CBA">
        <w:rPr>
          <w:color w:val="000000" w:themeColor="text1"/>
        </w:rPr>
        <w:t xml:space="preserve">intenção de recorrer alegando que: 1 – O Atestado de capacidade de técnica foi apresentado pela Prefeitura Municipal de Bom Jardim – RJ, em que a prestação do serviço foi realizada sem ônus para o município, porém não apresentou contrato que refere a tal prestação. 2 – A empresa </w:t>
      </w:r>
      <w:r w:rsidR="00976CBA" w:rsidRPr="005F4259">
        <w:rPr>
          <w:b/>
          <w:color w:val="000000" w:themeColor="text1"/>
        </w:rPr>
        <w:t>SERD SERV SERVIÇOS E COMÉRCIO LTDA – ME</w:t>
      </w:r>
      <w:r w:rsidR="00976CBA">
        <w:rPr>
          <w:color w:val="000000" w:themeColor="text1"/>
        </w:rPr>
        <w:t xml:space="preserve"> em sede recursal, alega ser inexequível</w:t>
      </w:r>
      <w:r w:rsidR="00FB1F7C">
        <w:rPr>
          <w:color w:val="000000" w:themeColor="text1"/>
        </w:rPr>
        <w:t xml:space="preserve"> a proposta apresentada pela empresa </w:t>
      </w:r>
      <w:r w:rsidR="00FB1F7C" w:rsidRPr="005F4259">
        <w:rPr>
          <w:b/>
          <w:color w:val="000000" w:themeColor="text1"/>
        </w:rPr>
        <w:t xml:space="preserve">MG ECCARD LTDA </w:t>
      </w:r>
      <w:r w:rsidR="00FB1F7C">
        <w:rPr>
          <w:b/>
          <w:color w:val="000000" w:themeColor="text1"/>
        </w:rPr>
        <w:t>–</w:t>
      </w:r>
      <w:r w:rsidR="00FB1F7C" w:rsidRPr="005F4259">
        <w:rPr>
          <w:b/>
          <w:color w:val="000000" w:themeColor="text1"/>
        </w:rPr>
        <w:t xml:space="preserve"> EPP</w:t>
      </w:r>
      <w:r w:rsidR="00976CBA">
        <w:rPr>
          <w:color w:val="000000" w:themeColor="text1"/>
        </w:rPr>
        <w:t xml:space="preserve">, pois não havia discriminação com relação </w:t>
      </w:r>
      <w:r w:rsidR="00FB1F7C">
        <w:rPr>
          <w:color w:val="000000" w:themeColor="text1"/>
        </w:rPr>
        <w:t>d</w:t>
      </w:r>
      <w:r w:rsidR="00976CBA">
        <w:rPr>
          <w:color w:val="000000" w:themeColor="text1"/>
        </w:rPr>
        <w:t>as verbas trabalhistas, como 13º salário, INSS e outros; e que também por ela não foi apresentada</w:t>
      </w:r>
      <w:r w:rsidR="00FB1F7C">
        <w:rPr>
          <w:color w:val="000000" w:themeColor="text1"/>
        </w:rPr>
        <w:t xml:space="preserve">. 3- Com relação à inabilitação da empresa </w:t>
      </w:r>
      <w:r w:rsidR="00FB1F7C" w:rsidRPr="005F4259">
        <w:rPr>
          <w:b/>
          <w:color w:val="000000" w:themeColor="text1"/>
        </w:rPr>
        <w:t xml:space="preserve">MG ECCARD LTDA </w:t>
      </w:r>
      <w:r w:rsidR="00FB1F7C">
        <w:rPr>
          <w:b/>
          <w:color w:val="000000" w:themeColor="text1"/>
        </w:rPr>
        <w:t>–</w:t>
      </w:r>
      <w:r w:rsidR="00FB1F7C" w:rsidRPr="005F4259">
        <w:rPr>
          <w:b/>
          <w:color w:val="000000" w:themeColor="text1"/>
        </w:rPr>
        <w:t xml:space="preserve"> EPP</w:t>
      </w:r>
      <w:r w:rsidR="00FB1F7C">
        <w:rPr>
          <w:b/>
          <w:color w:val="000000" w:themeColor="text1"/>
        </w:rPr>
        <w:t xml:space="preserve"> </w:t>
      </w:r>
      <w:r w:rsidR="00FB1F7C">
        <w:rPr>
          <w:color w:val="000000" w:themeColor="text1"/>
        </w:rPr>
        <w:t xml:space="preserve">essa foi decidida com a fundamentação que a alteração do objeto do contrato social da empresa era recente e que o serviço era prestado a menos de seis meses. </w:t>
      </w:r>
      <w:r w:rsidR="00976CBA" w:rsidRPr="005F4259">
        <w:rPr>
          <w:color w:val="000000" w:themeColor="text1"/>
        </w:rPr>
        <w:t xml:space="preserve">A empresa </w:t>
      </w:r>
      <w:r w:rsidR="00976CBA" w:rsidRPr="005F4259">
        <w:rPr>
          <w:b/>
          <w:color w:val="000000" w:themeColor="text1"/>
        </w:rPr>
        <w:t>SERD SERV SERVIÇOS E COMÉRCIO LTDA – ME</w:t>
      </w:r>
      <w:r w:rsidR="00976CBA" w:rsidRPr="005F4259">
        <w:rPr>
          <w:color w:val="000000" w:themeColor="text1"/>
        </w:rPr>
        <w:t xml:space="preserve"> renuncia ao direito de interpor recursos. </w:t>
      </w:r>
      <w:r w:rsidR="00976CBA">
        <w:rPr>
          <w:color w:val="000000" w:themeColor="text1"/>
        </w:rPr>
        <w:t xml:space="preserve">O Pregoeiro concedeu o prazo de 03 (três) das úteis para que as empresas que apresentem as razões recursais, ficando </w:t>
      </w:r>
      <w:r w:rsidR="00B148C8">
        <w:rPr>
          <w:color w:val="000000" w:themeColor="text1"/>
        </w:rPr>
        <w:t>desde</w:t>
      </w:r>
      <w:r w:rsidR="00976CBA">
        <w:rPr>
          <w:color w:val="000000" w:themeColor="text1"/>
        </w:rPr>
        <w:t xml:space="preserve"> logo as demais empresas intimadas a apresentarem as contra razões no mesmo prazo, que começará a correr do termino do prazo dos recorrentes.</w:t>
      </w:r>
      <w:r w:rsidR="009D1DBB">
        <w:rPr>
          <w:color w:val="000000" w:themeColor="text1"/>
        </w:rPr>
        <w:t xml:space="preserve"> </w:t>
      </w:r>
      <w:r w:rsidR="00976CBA" w:rsidRPr="005F4259">
        <w:rPr>
          <w:color w:val="000000" w:themeColor="text1"/>
        </w:rPr>
        <w:t>Nada mais havendo a declarar foi encerrada a sessão, exatamente às 1</w:t>
      </w:r>
      <w:r w:rsidR="00FB1F7C">
        <w:rPr>
          <w:color w:val="000000" w:themeColor="text1"/>
        </w:rPr>
        <w:t>5</w:t>
      </w:r>
      <w:r w:rsidR="00976CBA" w:rsidRPr="005F4259">
        <w:rPr>
          <w:color w:val="000000" w:themeColor="text1"/>
        </w:rPr>
        <w:t>h</w:t>
      </w:r>
      <w:r w:rsidR="00FB1F7C">
        <w:rPr>
          <w:color w:val="000000" w:themeColor="text1"/>
        </w:rPr>
        <w:t>4</w:t>
      </w:r>
      <w:r w:rsidR="009D1DBB">
        <w:rPr>
          <w:color w:val="000000" w:themeColor="text1"/>
        </w:rPr>
        <w:t>5</w:t>
      </w:r>
      <w:r w:rsidR="00976CBA" w:rsidRPr="005F4259">
        <w:rPr>
          <w:color w:val="000000" w:themeColor="text1"/>
        </w:rPr>
        <w:t>min, cuja ata foi lavrada e assinada pelo Pregoeiro Oficial, Equipe de Apoio,</w:t>
      </w:r>
      <w:r w:rsidR="00F55E82">
        <w:rPr>
          <w:color w:val="000000" w:themeColor="text1"/>
        </w:rPr>
        <w:t xml:space="preserve"> </w:t>
      </w:r>
      <w:r w:rsidR="00976CBA">
        <w:rPr>
          <w:color w:val="000000" w:themeColor="text1"/>
        </w:rPr>
        <w:t xml:space="preserve"> </w:t>
      </w:r>
      <w:r w:rsidR="00976CBA" w:rsidRPr="005F4259">
        <w:rPr>
          <w:color w:val="000000" w:themeColor="text1"/>
        </w:rPr>
        <w:t>representante</w:t>
      </w:r>
      <w:r w:rsidR="00976CBA">
        <w:rPr>
          <w:color w:val="000000" w:themeColor="text1"/>
        </w:rPr>
        <w:t>s</w:t>
      </w:r>
      <w:r w:rsidR="00976CBA" w:rsidRPr="005F4259">
        <w:rPr>
          <w:color w:val="000000" w:themeColor="text1"/>
        </w:rPr>
        <w:t xml:space="preserve"> da</w:t>
      </w:r>
      <w:r w:rsidR="00976CBA">
        <w:rPr>
          <w:color w:val="000000" w:themeColor="text1"/>
        </w:rPr>
        <w:t>s</w:t>
      </w:r>
      <w:r w:rsidR="00976CBA" w:rsidRPr="005F4259">
        <w:rPr>
          <w:color w:val="000000" w:themeColor="text1"/>
        </w:rPr>
        <w:t xml:space="preserve"> empresa</w:t>
      </w:r>
      <w:r w:rsidR="00976CBA">
        <w:rPr>
          <w:color w:val="000000" w:themeColor="text1"/>
        </w:rPr>
        <w:t>s</w:t>
      </w:r>
      <w:r w:rsidR="00976CBA" w:rsidRPr="005F4259">
        <w:rPr>
          <w:color w:val="000000" w:themeColor="text1"/>
        </w:rPr>
        <w:t xml:space="preserve"> presente e após a Procuradoria Jurídica para análise e parecer. </w:t>
      </w:r>
    </w:p>
    <w:sectPr w:rsidR="009D5ACB" w:rsidRPr="005F4259" w:rsidSect="00300F16">
      <w:headerReference w:type="default" r:id="rId8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4E7" w:rsidRDefault="005144E7">
      <w:r>
        <w:separator/>
      </w:r>
    </w:p>
  </w:endnote>
  <w:endnote w:type="continuationSeparator" w:id="1">
    <w:p w:rsidR="005144E7" w:rsidRDefault="00514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4E7" w:rsidRDefault="005144E7">
      <w:r>
        <w:separator/>
      </w:r>
    </w:p>
  </w:footnote>
  <w:footnote w:type="continuationSeparator" w:id="1">
    <w:p w:rsidR="005144E7" w:rsidRDefault="00514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4FA"/>
    <w:rsid w:val="000D5E8A"/>
    <w:rsid w:val="000E1A81"/>
    <w:rsid w:val="000E4058"/>
    <w:rsid w:val="000E5FA8"/>
    <w:rsid w:val="000E6A62"/>
    <w:rsid w:val="000F0A4F"/>
    <w:rsid w:val="000F62AA"/>
    <w:rsid w:val="000F7C09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0C52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3AD6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088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108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36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16BB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5C27"/>
    <w:rsid w:val="003E71BF"/>
    <w:rsid w:val="003F013B"/>
    <w:rsid w:val="003F02EA"/>
    <w:rsid w:val="003F3B0F"/>
    <w:rsid w:val="003F53A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731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44E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3EEB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425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A54D6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AA9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071E9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0940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A5758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F027A"/>
    <w:rsid w:val="007F29F1"/>
    <w:rsid w:val="008012FF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789"/>
    <w:rsid w:val="008377E7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1F8F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76CBA"/>
    <w:rsid w:val="00983EF6"/>
    <w:rsid w:val="00984374"/>
    <w:rsid w:val="00987256"/>
    <w:rsid w:val="0098757F"/>
    <w:rsid w:val="00992EA1"/>
    <w:rsid w:val="00993BA7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1DBB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6607C"/>
    <w:rsid w:val="00A71E1A"/>
    <w:rsid w:val="00A76F60"/>
    <w:rsid w:val="00A77619"/>
    <w:rsid w:val="00A778EC"/>
    <w:rsid w:val="00A83F7E"/>
    <w:rsid w:val="00A841A9"/>
    <w:rsid w:val="00A9365B"/>
    <w:rsid w:val="00AA05B6"/>
    <w:rsid w:val="00AA1A83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48C8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B756F"/>
    <w:rsid w:val="00BC2BA2"/>
    <w:rsid w:val="00BC30E7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2095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230"/>
    <w:rsid w:val="00C904BE"/>
    <w:rsid w:val="00C91A04"/>
    <w:rsid w:val="00C9227F"/>
    <w:rsid w:val="00C92A9E"/>
    <w:rsid w:val="00C92ECD"/>
    <w:rsid w:val="00C95424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0A3C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4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E69AC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E82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1F7C"/>
    <w:rsid w:val="00FB2E88"/>
    <w:rsid w:val="00FC243E"/>
    <w:rsid w:val="00FC3315"/>
    <w:rsid w:val="00FC624A"/>
    <w:rsid w:val="00FC6B11"/>
    <w:rsid w:val="00FC6F88"/>
    <w:rsid w:val="00FC7B08"/>
    <w:rsid w:val="00FD0D22"/>
    <w:rsid w:val="00FD723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7CE7-7370-471A-9729-3D2D906A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720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4602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10</cp:revision>
  <cp:lastPrinted>2018-04-19T18:39:00Z</cp:lastPrinted>
  <dcterms:created xsi:type="dcterms:W3CDTF">2018-04-19T17:05:00Z</dcterms:created>
  <dcterms:modified xsi:type="dcterms:W3CDTF">2018-04-19T19:01:00Z</dcterms:modified>
</cp:coreProperties>
</file>